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EB" w:rsidRPr="00723DEB" w:rsidRDefault="00723DEB" w:rsidP="00723DEB">
      <w:pPr>
        <w:rPr>
          <w:rFonts w:ascii="Times New Roman" w:hAnsi="Times New Roman" w:cs="Times New Roman"/>
        </w:rPr>
      </w:pPr>
      <w:bookmarkStart w:id="0" w:name="_GoBack"/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 xml:space="preserve">+7(843)223-23-80 (доб.208) –Управление образования Исполнительного комитета </w:t>
      </w:r>
      <w:proofErr w:type="spellStart"/>
      <w:r w:rsidRPr="00723DEB">
        <w:rPr>
          <w:rFonts w:ascii="Times New Roman" w:hAnsi="Times New Roman" w:cs="Times New Roman"/>
          <w:b/>
          <w:bCs/>
        </w:rPr>
        <w:t>г.Казани</w:t>
      </w:r>
      <w:proofErr w:type="spellEnd"/>
      <w:r w:rsidRPr="00723DEB">
        <w:rPr>
          <w:rFonts w:ascii="Times New Roman" w:hAnsi="Times New Roman" w:cs="Times New Roman"/>
          <w:b/>
          <w:bCs/>
        </w:rPr>
        <w:t>;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+7(843)223-23-77 (доб.353) (ГИА –11), +7(843)223-23-77 (доб.358) (ГИА –</w:t>
      </w:r>
      <w:proofErr w:type="gramStart"/>
      <w:r w:rsidRPr="00723DEB">
        <w:rPr>
          <w:rFonts w:ascii="Times New Roman" w:hAnsi="Times New Roman" w:cs="Times New Roman"/>
          <w:b/>
          <w:bCs/>
        </w:rPr>
        <w:t>9)–</w:t>
      </w:r>
      <w:proofErr w:type="gramEnd"/>
      <w:r w:rsidRPr="00723DEB">
        <w:rPr>
          <w:rFonts w:ascii="Times New Roman" w:hAnsi="Times New Roman" w:cs="Times New Roman"/>
          <w:b/>
          <w:bCs/>
        </w:rPr>
        <w:t>отдел Управления образования по Авиастроительному и Ново-Савиновскому районам;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+7(843)223-23-75 (доб.377) (ГИА-11), +7(843)223-23-75 (доб.374) (ГИА-9) –отдел Управления образования по Кировскому и Московскому районам;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+7(843)223-23-73 (доб.365) (ГИА-11</w:t>
      </w:r>
      <w:proofErr w:type="gramStart"/>
      <w:r w:rsidRPr="00723DEB">
        <w:rPr>
          <w:rFonts w:ascii="Times New Roman" w:hAnsi="Times New Roman" w:cs="Times New Roman"/>
          <w:b/>
          <w:bCs/>
        </w:rPr>
        <w:t>),  +</w:t>
      </w:r>
      <w:proofErr w:type="gramEnd"/>
      <w:r w:rsidRPr="00723DEB">
        <w:rPr>
          <w:rFonts w:ascii="Times New Roman" w:hAnsi="Times New Roman" w:cs="Times New Roman"/>
          <w:b/>
          <w:bCs/>
        </w:rPr>
        <w:t xml:space="preserve">7(843)223-23-73 (доб.368) (ГИА-9) –отдел Управления образования по </w:t>
      </w:r>
      <w:proofErr w:type="spellStart"/>
      <w:r w:rsidRPr="00723DEB">
        <w:rPr>
          <w:rFonts w:ascii="Times New Roman" w:hAnsi="Times New Roman" w:cs="Times New Roman"/>
          <w:b/>
          <w:bCs/>
        </w:rPr>
        <w:t>Вахитовскому</w:t>
      </w:r>
      <w:proofErr w:type="spellEnd"/>
      <w:r w:rsidRPr="00723DEB">
        <w:rPr>
          <w:rFonts w:ascii="Times New Roman" w:hAnsi="Times New Roman" w:cs="Times New Roman"/>
          <w:b/>
          <w:bCs/>
        </w:rPr>
        <w:t xml:space="preserve"> и Приволжскому районам;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+7(843)223-23-76 (доб.383) (ГИА-11), +7(843)223-23-76 (доб.384) (ГИА-9), –отдел Управления образования по Советскому району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 294-95-06 -отдел общего образования и итоговой аттестации обучающихся Министерства образования и науки Республики Татарстан (ЕГЭ);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 xml:space="preserve">+7(843) 294-95-62 -отдел общего образования и итоговой аттестации обучающихся Министерства образования и науки Республики Татарстан (ОГЭ, ГВЭ);  </w:t>
      </w:r>
    </w:p>
    <w:p w:rsidR="00723DEB" w:rsidRPr="00723DEB" w:rsidRDefault="00723DEB" w:rsidP="00723DEB">
      <w:pPr>
        <w:rPr>
          <w:rFonts w:ascii="Times New Roman" w:hAnsi="Times New Roman" w:cs="Times New Roman"/>
        </w:rPr>
      </w:pPr>
      <w:r w:rsidRPr="00723DEB">
        <w:rPr>
          <w:rFonts w:ascii="Times New Roman" w:hAnsi="Times New Roman" w:cs="Times New Roman"/>
          <w:b/>
          <w:bCs/>
        </w:rPr>
        <w:t>+7(843) 237-74-84 -Департамент надзора и контроля в сфере образования Министерства образования и науки Республики Татарстан</w:t>
      </w:r>
    </w:p>
    <w:bookmarkEnd w:id="0"/>
    <w:p w:rsidR="00FD4B48" w:rsidRPr="00723DEB" w:rsidRDefault="00723DEB">
      <w:pPr>
        <w:rPr>
          <w:rFonts w:ascii="Times New Roman" w:hAnsi="Times New Roman" w:cs="Times New Roman"/>
        </w:rPr>
      </w:pPr>
    </w:p>
    <w:sectPr w:rsidR="00FD4B48" w:rsidRPr="00723DEB" w:rsidSect="00B719C0">
      <w:pgSz w:w="19200" w:h="11300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EB"/>
    <w:rsid w:val="00465E64"/>
    <w:rsid w:val="00723DEB"/>
    <w:rsid w:val="00F6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0BFBE-4B52-497C-9562-911CAB89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2024-01-17T15:54:00Z</dcterms:created>
  <dcterms:modified xsi:type="dcterms:W3CDTF">2024-01-17T15:56:00Z</dcterms:modified>
</cp:coreProperties>
</file>